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9FF04" w14:textId="5D1DBA01" w:rsidR="00C36025" w:rsidRPr="00E732CC" w:rsidRDefault="00C36025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u w:val="single"/>
        </w:rPr>
      </w:pPr>
      <w:r w:rsidRPr="00E732CC">
        <w:rPr>
          <w:rFonts w:ascii="Arial" w:hAnsi="Arial" w:cs="Arial"/>
          <w:b/>
          <w:bCs/>
          <w:kern w:val="0"/>
          <w:u w:val="single"/>
        </w:rPr>
        <w:t xml:space="preserve">CLÁUSULA </w:t>
      </w:r>
      <w:r w:rsidR="00416D5B">
        <w:rPr>
          <w:rFonts w:ascii="Arial" w:hAnsi="Arial" w:cs="Arial"/>
          <w:b/>
          <w:bCs/>
          <w:kern w:val="0"/>
          <w:u w:val="single"/>
        </w:rPr>
        <w:t>DE CUMPLIMIENTO</w:t>
      </w:r>
    </w:p>
    <w:p w14:paraId="5C104DA6" w14:textId="77777777" w:rsidR="00E52F02" w:rsidRPr="00E732CC" w:rsidRDefault="00E52F02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u w:val="single"/>
        </w:rPr>
      </w:pPr>
    </w:p>
    <w:p w14:paraId="19B743F9" w14:textId="0964BB92" w:rsidR="00C36025" w:rsidRPr="00E732CC" w:rsidRDefault="00C36025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E732CC">
        <w:rPr>
          <w:rFonts w:ascii="Arial" w:hAnsi="Arial" w:cs="Arial"/>
          <w:b/>
          <w:bCs/>
          <w:kern w:val="0"/>
        </w:rPr>
        <w:t xml:space="preserve">RIMAC </w:t>
      </w:r>
      <w:r w:rsidRPr="00E732CC">
        <w:rPr>
          <w:rFonts w:ascii="Arial" w:hAnsi="Arial" w:cs="Arial"/>
          <w:kern w:val="0"/>
        </w:rPr>
        <w:t>sólo contratará con quienes</w:t>
      </w:r>
      <w:r w:rsidR="00E52F02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 xml:space="preserve">los más altos estándares de honestidad, ética y profesionalismo en la gestión de sus negocios. En tal sentido, </w:t>
      </w:r>
      <w:r w:rsidRPr="00E732CC">
        <w:rPr>
          <w:rFonts w:ascii="Arial" w:hAnsi="Arial" w:cs="Arial"/>
          <w:b/>
          <w:bCs/>
          <w:kern w:val="0"/>
        </w:rPr>
        <w:t xml:space="preserve">RIMAC </w:t>
      </w:r>
      <w:r w:rsidRPr="00E732CC">
        <w:rPr>
          <w:rFonts w:ascii="Arial" w:hAnsi="Arial" w:cs="Arial"/>
          <w:kern w:val="0"/>
        </w:rPr>
        <w:t xml:space="preserve">podrá investigar cualquier indicio, denuncia, sugerencia o evidencia que pudiera llevar a suponer que </w:t>
      </w:r>
      <w:r w:rsidRPr="00E732CC">
        <w:rPr>
          <w:rFonts w:ascii="Arial" w:hAnsi="Arial" w:cs="Arial"/>
          <w:b/>
          <w:bCs/>
          <w:kern w:val="0"/>
        </w:rPr>
        <w:t xml:space="preserve">EL PROVEEDOR </w:t>
      </w:r>
      <w:r w:rsidRPr="00E732CC">
        <w:rPr>
          <w:rFonts w:ascii="Arial" w:hAnsi="Arial" w:cs="Arial"/>
          <w:kern w:val="0"/>
        </w:rPr>
        <w:t>esté involucrado en prácticas prohibidas o indebidas de corrupción.</w:t>
      </w:r>
    </w:p>
    <w:p w14:paraId="78E3C6B8" w14:textId="77777777" w:rsidR="00C36025" w:rsidRPr="00E732CC" w:rsidRDefault="00C36025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26B75B29" w14:textId="5875AB61" w:rsidR="00C36025" w:rsidRPr="00E732CC" w:rsidRDefault="00C36025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</w:rPr>
      </w:pPr>
      <w:r w:rsidRPr="00E732CC">
        <w:rPr>
          <w:rFonts w:ascii="Arial" w:hAnsi="Arial" w:cs="Arial"/>
          <w:b/>
          <w:bCs/>
          <w:kern w:val="0"/>
        </w:rPr>
        <w:t xml:space="preserve">1. Cláusula </w:t>
      </w:r>
      <w:r w:rsidR="00416D5B">
        <w:rPr>
          <w:rFonts w:ascii="Arial" w:hAnsi="Arial" w:cs="Arial"/>
          <w:b/>
          <w:bCs/>
          <w:kern w:val="0"/>
        </w:rPr>
        <w:t>de Cumplimiento</w:t>
      </w:r>
    </w:p>
    <w:p w14:paraId="52DE3AED" w14:textId="141487CA" w:rsidR="00C36025" w:rsidRPr="00E732CC" w:rsidRDefault="00C36025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E732CC">
        <w:rPr>
          <w:rFonts w:ascii="Arial" w:hAnsi="Arial" w:cs="Arial"/>
          <w:kern w:val="0"/>
        </w:rPr>
        <w:t>Las partes acuerdan que durante la vigencia y de forma indefinida después de finalizado el presente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 xml:space="preserve">contrato, </w:t>
      </w:r>
      <w:r w:rsidR="00A24B4F" w:rsidRPr="00E732CC">
        <w:rPr>
          <w:rFonts w:ascii="Arial" w:hAnsi="Arial" w:cs="Arial"/>
          <w:kern w:val="0"/>
        </w:rPr>
        <w:t>c</w:t>
      </w:r>
      <w:r w:rsidRPr="00E732CC">
        <w:rPr>
          <w:rFonts w:ascii="Arial" w:hAnsi="Arial" w:cs="Arial"/>
          <w:kern w:val="0"/>
        </w:rPr>
        <w:t>umplirán y adoptarán medidas razonables para asegurarse que sus accionistas, directivos,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ejecutivos, empleados, contratistas, subcontratistas, agentes u otros terceros sujetos a su control o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a su influencia determinante, cumplan con las disposiciones siguientes:</w:t>
      </w:r>
    </w:p>
    <w:p w14:paraId="0045F662" w14:textId="77777777" w:rsidR="00A24B4F" w:rsidRPr="00E732CC" w:rsidRDefault="00A24B4F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6CD3F075" w14:textId="77777777" w:rsidR="007F3729" w:rsidRPr="00E732CC" w:rsidRDefault="00C36025" w:rsidP="00E732CC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</w:rPr>
      </w:pPr>
      <w:r w:rsidRPr="00E732CC">
        <w:rPr>
          <w:rFonts w:ascii="Arial" w:hAnsi="Arial" w:cs="Arial"/>
          <w:kern w:val="0"/>
        </w:rPr>
        <w:t xml:space="preserve">Con la suscripción de este contrato, </w:t>
      </w:r>
      <w:r w:rsidRPr="00E732CC">
        <w:rPr>
          <w:rFonts w:ascii="Arial" w:hAnsi="Arial" w:cs="Arial"/>
          <w:b/>
          <w:bCs/>
          <w:kern w:val="0"/>
        </w:rPr>
        <w:t xml:space="preserve">EL PROVEEDOR </w:t>
      </w:r>
      <w:r w:rsidRPr="00E732CC">
        <w:rPr>
          <w:rFonts w:ascii="Arial" w:hAnsi="Arial" w:cs="Arial"/>
          <w:kern w:val="0"/>
        </w:rPr>
        <w:t>se adhiere, conoce, acepta, y se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compromete a cumplir el (i) Código de Conducta y (</w:t>
      </w:r>
      <w:proofErr w:type="spellStart"/>
      <w:r w:rsidRPr="00E732CC">
        <w:rPr>
          <w:rFonts w:ascii="Arial" w:hAnsi="Arial" w:cs="Arial"/>
          <w:kern w:val="0"/>
        </w:rPr>
        <w:t>ii</w:t>
      </w:r>
      <w:proofErr w:type="spellEnd"/>
      <w:r w:rsidRPr="00E732CC">
        <w:rPr>
          <w:rFonts w:ascii="Arial" w:hAnsi="Arial" w:cs="Arial"/>
          <w:kern w:val="0"/>
        </w:rPr>
        <w:t xml:space="preserve">) la Política Anticorrupción de </w:t>
      </w:r>
      <w:r w:rsidRPr="00E732CC">
        <w:rPr>
          <w:rFonts w:ascii="Arial" w:hAnsi="Arial" w:cs="Arial"/>
          <w:b/>
          <w:bCs/>
          <w:kern w:val="0"/>
        </w:rPr>
        <w:t>RIMAC,</w:t>
      </w:r>
      <w:r w:rsidR="00A24B4F" w:rsidRPr="00E732CC">
        <w:rPr>
          <w:rFonts w:ascii="Arial" w:hAnsi="Arial" w:cs="Arial"/>
          <w:b/>
          <w:bCs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 xml:space="preserve">cuyos textos podrán ser ubicados en la página web de </w:t>
      </w:r>
      <w:r w:rsidRPr="00E732CC">
        <w:rPr>
          <w:rFonts w:ascii="Arial" w:hAnsi="Arial" w:cs="Arial"/>
          <w:b/>
          <w:bCs/>
          <w:kern w:val="0"/>
        </w:rPr>
        <w:t xml:space="preserve">RIMAC, </w:t>
      </w:r>
      <w:r w:rsidRPr="00E732CC">
        <w:rPr>
          <w:rFonts w:ascii="Arial" w:hAnsi="Arial" w:cs="Arial"/>
          <w:kern w:val="0"/>
        </w:rPr>
        <w:t>así como, no vulnerar o intentar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 xml:space="preserve">vulnerar el sistema o modelo de prevención que se ha implementado en </w:t>
      </w:r>
      <w:r w:rsidRPr="00E732CC">
        <w:rPr>
          <w:rFonts w:ascii="Arial" w:hAnsi="Arial" w:cs="Arial"/>
          <w:b/>
          <w:bCs/>
          <w:kern w:val="0"/>
        </w:rPr>
        <w:t>RIMAC.</w:t>
      </w:r>
    </w:p>
    <w:p w14:paraId="3176ADA9" w14:textId="77777777" w:rsidR="00D61FA3" w:rsidRPr="00E732CC" w:rsidRDefault="00D61FA3" w:rsidP="00E732CC">
      <w:pPr>
        <w:pStyle w:val="Prrafodelista"/>
        <w:autoSpaceDE w:val="0"/>
        <w:autoSpaceDN w:val="0"/>
        <w:adjustRightInd w:val="0"/>
        <w:spacing w:after="0" w:line="276" w:lineRule="auto"/>
        <w:ind w:left="372"/>
        <w:jc w:val="both"/>
        <w:rPr>
          <w:rFonts w:ascii="Arial" w:hAnsi="Arial" w:cs="Arial"/>
          <w:b/>
          <w:bCs/>
          <w:kern w:val="0"/>
        </w:rPr>
      </w:pPr>
    </w:p>
    <w:p w14:paraId="15AA7EE3" w14:textId="61148F8D" w:rsidR="00C36025" w:rsidRPr="00E732CC" w:rsidRDefault="00C36025" w:rsidP="00E732CC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</w:rPr>
      </w:pPr>
      <w:r w:rsidRPr="00E732CC">
        <w:rPr>
          <w:rFonts w:ascii="Arial" w:hAnsi="Arial" w:cs="Arial"/>
          <w:kern w:val="0"/>
        </w:rPr>
        <w:t>Las partes en relación a funcionarios públicos a nivel internacional o nacional, no deberán en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forma directa o indirecta o inclusive a través de terceros:</w:t>
      </w:r>
    </w:p>
    <w:p w14:paraId="13D2FF3A" w14:textId="77777777" w:rsidR="00D61FA3" w:rsidRPr="00E732CC" w:rsidRDefault="00D61FA3" w:rsidP="00E732CC">
      <w:pPr>
        <w:pStyle w:val="Prrafodelista"/>
        <w:jc w:val="both"/>
        <w:rPr>
          <w:rFonts w:ascii="Arial" w:hAnsi="Arial" w:cs="Arial"/>
          <w:b/>
          <w:bCs/>
          <w:kern w:val="0"/>
        </w:rPr>
      </w:pPr>
    </w:p>
    <w:p w14:paraId="26D83E86" w14:textId="7B5FB099" w:rsidR="00C36025" w:rsidRPr="00E732CC" w:rsidRDefault="00C36025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E732CC">
        <w:rPr>
          <w:rFonts w:ascii="Arial" w:hAnsi="Arial" w:cs="Arial"/>
          <w:kern w:val="0"/>
        </w:rPr>
        <w:t>a) Dar o recibir soborno, entendiéndose como tal a cualquier oferta, regalo, pago, promesa o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 xml:space="preserve">autorización de </w:t>
      </w:r>
      <w:r w:rsidR="00A24B4F" w:rsidRPr="00E732CC">
        <w:rPr>
          <w:rFonts w:ascii="Arial" w:hAnsi="Arial" w:cs="Arial"/>
          <w:kern w:val="0"/>
        </w:rPr>
        <w:t>p</w:t>
      </w:r>
      <w:r w:rsidRPr="00E732CC">
        <w:rPr>
          <w:rFonts w:ascii="Arial" w:hAnsi="Arial" w:cs="Arial"/>
          <w:kern w:val="0"/>
        </w:rPr>
        <w:t>ago, de cualquier dinero o cualquier cosa de valor, para el uso o beneficio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propio o de cualquier otra persona o entidad, en la medida en que uno sepa o tenga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motivos razonables para creer que la totalidad o una parte del dinero o cosa de valor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pagado, ofrecido, regalado, prometido o autorizado a pagar se utilizará con el fin de (i)</w:t>
      </w:r>
      <w:r w:rsidR="002721BE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influir sobre cualquier acto, omisión o decisión del funcionario público en el desarrollo de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sus funciones, (</w:t>
      </w:r>
      <w:proofErr w:type="spellStart"/>
      <w:r w:rsidRPr="00E732CC">
        <w:rPr>
          <w:rFonts w:ascii="Arial" w:hAnsi="Arial" w:cs="Arial"/>
          <w:kern w:val="0"/>
        </w:rPr>
        <w:t>ii</w:t>
      </w:r>
      <w:proofErr w:type="spellEnd"/>
      <w:r w:rsidRPr="00E732CC">
        <w:rPr>
          <w:rFonts w:ascii="Arial" w:hAnsi="Arial" w:cs="Arial"/>
          <w:kern w:val="0"/>
        </w:rPr>
        <w:t>) inducir al funcionario público a hacer o dejar de hacer cualquier acto en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violación de su obligación legal, (</w:t>
      </w:r>
      <w:proofErr w:type="spellStart"/>
      <w:r w:rsidRPr="00E732CC">
        <w:rPr>
          <w:rFonts w:ascii="Arial" w:hAnsi="Arial" w:cs="Arial"/>
          <w:kern w:val="0"/>
        </w:rPr>
        <w:t>iii</w:t>
      </w:r>
      <w:proofErr w:type="spellEnd"/>
      <w:r w:rsidRPr="00E732CC">
        <w:rPr>
          <w:rFonts w:ascii="Arial" w:hAnsi="Arial" w:cs="Arial"/>
          <w:kern w:val="0"/>
        </w:rPr>
        <w:t>) obtener cualquier ventaja indebida, o (</w:t>
      </w:r>
      <w:proofErr w:type="spellStart"/>
      <w:r w:rsidRPr="00E732CC">
        <w:rPr>
          <w:rFonts w:ascii="Arial" w:hAnsi="Arial" w:cs="Arial"/>
          <w:kern w:val="0"/>
        </w:rPr>
        <w:t>iv</w:t>
      </w:r>
      <w:proofErr w:type="spellEnd"/>
      <w:r w:rsidRPr="00E732CC">
        <w:rPr>
          <w:rFonts w:ascii="Arial" w:hAnsi="Arial" w:cs="Arial"/>
          <w:kern w:val="0"/>
        </w:rPr>
        <w:t>) inducir al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 xml:space="preserve">funcionario público a utilizar su influencia con algún </w:t>
      </w:r>
      <w:r w:rsidR="00A24B4F" w:rsidRPr="00E732CC">
        <w:rPr>
          <w:rFonts w:ascii="Arial" w:hAnsi="Arial" w:cs="Arial"/>
          <w:kern w:val="0"/>
        </w:rPr>
        <w:t>o</w:t>
      </w:r>
      <w:r w:rsidRPr="00E732CC">
        <w:rPr>
          <w:rFonts w:ascii="Arial" w:hAnsi="Arial" w:cs="Arial"/>
          <w:kern w:val="0"/>
        </w:rPr>
        <w:t>rganismo del gobierno para afectar o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influir en cualquier acto o decisión de tal gobierno u organismo, con el fin de ayudar en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forma indebida a obtener o retener negocios o cualquier otra ventaja indebida.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La prohibición señalada en el párrafo anterior se hace extensiva a los familiares hasta el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cuarto grado de consanguinidad y segundo de afinidad, de los funcionarios públicos de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nivel nacional o internacional indicados en el numeral 1.2, en la medida en que uno sepa o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tenga motivos razonables para creer que la totalidad o una parte del dinero o cosa de valor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pagado, ofrecido, regalado, prometido o autorizado a pagar se utilizará con el fin de que</w:t>
      </w:r>
    </w:p>
    <w:p w14:paraId="07233930" w14:textId="39E40A81" w:rsidR="00C36025" w:rsidRPr="00E732CC" w:rsidRDefault="00C36025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E732CC">
        <w:rPr>
          <w:rFonts w:ascii="Arial" w:hAnsi="Arial" w:cs="Arial"/>
          <w:kern w:val="0"/>
        </w:rPr>
        <w:t>dicho familiar influya en el funcionario público o con algún organismo del gobierno para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afectar o influir en cualquier acto o decisión de tal gobierno u organismo, con el fin de ayudar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en forma indebida a obtener o retener negocios o cualquier otra ventaja indebida.</w:t>
      </w:r>
    </w:p>
    <w:p w14:paraId="003770CB" w14:textId="77777777" w:rsidR="00D61FA3" w:rsidRPr="00E732CC" w:rsidRDefault="00D61FA3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11531BBC" w14:textId="2E3F56F0" w:rsidR="00C36025" w:rsidRDefault="00C36025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E732CC">
        <w:rPr>
          <w:rFonts w:ascii="Arial" w:hAnsi="Arial" w:cs="Arial"/>
          <w:kern w:val="0"/>
        </w:rPr>
        <w:t>b) Realizar tráfico de Influencias, entendiéndose como tal al ofrecimiento o requerimiento de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 xml:space="preserve">ejercer influencia inapropiada, real o supuesta, sobre un funcionario </w:t>
      </w:r>
      <w:r w:rsidRPr="00E732CC">
        <w:rPr>
          <w:rFonts w:ascii="Arial" w:hAnsi="Arial" w:cs="Arial"/>
          <w:kern w:val="0"/>
        </w:rPr>
        <w:lastRenderedPageBreak/>
        <w:t>público, a fin de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obtener un beneficio o ventaja indebida para el instigador del acto o para cualquier otra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persona.</w:t>
      </w:r>
    </w:p>
    <w:p w14:paraId="0AAAC04A" w14:textId="77777777" w:rsidR="009031D7" w:rsidRPr="00E732CC" w:rsidRDefault="009031D7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1BD18A6D" w14:textId="77777777" w:rsidR="005873B4" w:rsidRPr="00E732CC" w:rsidRDefault="005873B4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E732CC">
        <w:rPr>
          <w:rFonts w:ascii="Arial" w:hAnsi="Arial" w:cs="Arial"/>
          <w:kern w:val="0"/>
        </w:rPr>
        <w:t>1.</w:t>
      </w:r>
      <w:r w:rsidRPr="009031D7">
        <w:rPr>
          <w:rFonts w:ascii="Arial" w:hAnsi="Arial" w:cs="Arial"/>
          <w:kern w:val="0"/>
        </w:rPr>
        <w:t>3 Las partes se comprometen a no realizar las siguientes actividades</w:t>
      </w:r>
      <w:r w:rsidRPr="009031D7">
        <w:rPr>
          <w:rFonts w:ascii="Arial" w:hAnsi="Arial" w:cs="Arial"/>
        </w:rPr>
        <w:t>:</w:t>
      </w:r>
    </w:p>
    <w:p w14:paraId="100F7C6F" w14:textId="2FB6FABF" w:rsidR="00823653" w:rsidRPr="00665271" w:rsidRDefault="00823653" w:rsidP="0066527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E732CC">
        <w:rPr>
          <w:rFonts w:ascii="Arial" w:hAnsi="Arial" w:cs="Arial"/>
        </w:rPr>
        <w:t>L</w:t>
      </w:r>
      <w:r w:rsidR="005873B4" w:rsidRPr="00E732CC">
        <w:rPr>
          <w:rFonts w:ascii="Arial" w:hAnsi="Arial" w:cs="Arial"/>
        </w:rPr>
        <w:t xml:space="preserve">avado de activos, entendiéndose como tal al ocultamiento, encubrimiento, traslado, transferencia de dinero, bienes o ganancias, cuyo origen ilícito se conocía o se debía conocer; con el de fin de evitar la identificación de su origen, incautación o decomiso. </w:t>
      </w:r>
      <w:r w:rsidRPr="00E732CC">
        <w:rPr>
          <w:rFonts w:ascii="Arial" w:hAnsi="Arial" w:cs="Arial"/>
          <w:lang w:val="es-ES_tradnl"/>
        </w:rPr>
        <w:t xml:space="preserve">Incluye las actividades de omisión de comunicación de operaciones o transacciones sospechosas, el </w:t>
      </w:r>
      <w:proofErr w:type="spellStart"/>
      <w:r w:rsidRPr="00E732CC">
        <w:rPr>
          <w:rFonts w:ascii="Arial" w:hAnsi="Arial" w:cs="Arial"/>
          <w:lang w:val="es-ES_tradnl"/>
        </w:rPr>
        <w:t>rehusamiento</w:t>
      </w:r>
      <w:proofErr w:type="spellEnd"/>
      <w:r w:rsidRPr="00E732CC">
        <w:rPr>
          <w:rFonts w:ascii="Arial" w:hAnsi="Arial" w:cs="Arial"/>
          <w:lang w:val="es-ES_tradnl"/>
        </w:rPr>
        <w:t>, retardo y falsedad al suministrar información a la autoridad competente.</w:t>
      </w:r>
    </w:p>
    <w:p w14:paraId="721B6255" w14:textId="19BE4323" w:rsidR="007F3729" w:rsidRPr="00E732CC" w:rsidRDefault="005873B4" w:rsidP="00E732C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732CC">
        <w:rPr>
          <w:rFonts w:ascii="Arial" w:hAnsi="Arial" w:cs="Arial"/>
        </w:rPr>
        <w:t>Financiar al Terrorismo, entendiéndose como tal, cuando por cualquier medio, directa o indirectamente, voluntariamente se provea, aporte o recolecte medios, fondos, recursos financieros o económicos o servicios financieros o servicios conexos o de cualquier naturaleza, sean de origen lícito o ilícito, con la finalidad de cometer cualquiera de los actos relacionados al delito de terrorismo, la realización de sus fines o asegurar la existencia de un grupo terrorista o terroristas individuales.</w:t>
      </w:r>
    </w:p>
    <w:p w14:paraId="3D686C3B" w14:textId="77777777" w:rsidR="00B01313" w:rsidRPr="00E732CC" w:rsidRDefault="00B01313" w:rsidP="00E732CC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E732CC">
        <w:rPr>
          <w:rFonts w:ascii="Arial" w:hAnsi="Arial" w:cs="Arial"/>
          <w:lang w:val="es-ES_tradnl"/>
        </w:rPr>
        <w:t>Actos de terrorismo directa o indirectamente, entiéndase como tal actividades o situaciones de financiamiento, colaboración o favorecimiento, incitación o conspiración, así como al reclutamiento de personas y la afiliación a organizaciones terroristas.</w:t>
      </w:r>
    </w:p>
    <w:p w14:paraId="3FFEC707" w14:textId="77777777" w:rsidR="00B01313" w:rsidRPr="00E732CC" w:rsidRDefault="00B01313" w:rsidP="00E732CC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E732CC">
        <w:rPr>
          <w:rFonts w:ascii="Arial" w:hAnsi="Arial" w:cs="Arial"/>
          <w:lang w:val="es-ES_tradnl"/>
        </w:rPr>
        <w:t>Actividades que atenten contra bienes culturales y el patrimonio paleontológico del Perú, entiéndase como actividades no autorizadas en relación con el patrimonio cultural a las siguientes: El asentarse, depredar, explorar, excavar, destruir, alterar y comercializar con bienes declarados como patrimonio paleontológico del Perú.</w:t>
      </w:r>
    </w:p>
    <w:p w14:paraId="2C263F65" w14:textId="77777777" w:rsidR="00B01313" w:rsidRPr="00E732CC" w:rsidRDefault="00B01313" w:rsidP="00E732CC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E732CC">
        <w:rPr>
          <w:rFonts w:ascii="Arial" w:hAnsi="Arial" w:cs="Arial"/>
          <w:lang w:val="es-ES_tradnl"/>
        </w:rPr>
        <w:t xml:space="preserve">Actos de contrabando y defraudación aduanera, entiéndase como tal a las </w:t>
      </w:r>
      <w:r w:rsidRPr="00E732CC">
        <w:rPr>
          <w:rFonts w:ascii="Arial" w:hAnsi="Arial" w:cs="Arial"/>
        </w:rPr>
        <w:t xml:space="preserve">acciones que impliquen el ingreso o extracción de mercancías eludiendo o burlando los controles aduaneros o verificaciones de la Administración Aduanera y mercancías cuya importación o exportación está prohibida o restringida; asimismo, </w:t>
      </w:r>
      <w:r w:rsidRPr="00E732CC">
        <w:rPr>
          <w:rFonts w:ascii="Arial" w:hAnsi="Arial" w:cs="Arial"/>
          <w:bCs/>
        </w:rPr>
        <w:t>actividades que favorezcan o faciliten la comisión de delitos aduaneros.</w:t>
      </w:r>
    </w:p>
    <w:p w14:paraId="1F6A59DC" w14:textId="0385BA4C" w:rsidR="00B01313" w:rsidRPr="00E732CC" w:rsidRDefault="00B01313" w:rsidP="00665271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E732CC">
        <w:rPr>
          <w:rFonts w:ascii="Arial" w:hAnsi="Arial" w:cs="Arial"/>
        </w:rPr>
        <w:t>Actos de defraudación tributaria, entiéndase como tal a las acciones fraudulentas realizadas para dejar de pagar los tributos establecidos en las leyes; incluye los delitos de contabilidad paralela y libros contables.</w:t>
      </w:r>
    </w:p>
    <w:p w14:paraId="0C8118DF" w14:textId="77777777" w:rsidR="005873B4" w:rsidRPr="00E732CC" w:rsidRDefault="005873B4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12042F54" w14:textId="099AC0BA" w:rsidR="00C36025" w:rsidRPr="00E732CC" w:rsidRDefault="00C36025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E732CC">
        <w:rPr>
          <w:rFonts w:ascii="Arial" w:hAnsi="Arial" w:cs="Arial"/>
          <w:kern w:val="0"/>
        </w:rPr>
        <w:t>1.</w:t>
      </w:r>
      <w:r w:rsidR="007F3729" w:rsidRPr="00E732CC">
        <w:rPr>
          <w:rFonts w:ascii="Arial" w:hAnsi="Arial" w:cs="Arial"/>
          <w:kern w:val="0"/>
        </w:rPr>
        <w:t>4</w:t>
      </w:r>
      <w:r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b/>
          <w:bCs/>
          <w:kern w:val="0"/>
        </w:rPr>
        <w:t xml:space="preserve">EL PROVEEDOR </w:t>
      </w:r>
      <w:r w:rsidRPr="00E732CC">
        <w:rPr>
          <w:rFonts w:ascii="Arial" w:hAnsi="Arial" w:cs="Arial"/>
          <w:kern w:val="0"/>
        </w:rPr>
        <w:t xml:space="preserve">se obliga a ejecutar la Política Anticorrupción de </w:t>
      </w:r>
      <w:r w:rsidRPr="00E732CC">
        <w:rPr>
          <w:rFonts w:ascii="Arial" w:hAnsi="Arial" w:cs="Arial"/>
          <w:b/>
          <w:bCs/>
          <w:kern w:val="0"/>
        </w:rPr>
        <w:t xml:space="preserve">RIMAC </w:t>
      </w:r>
      <w:r w:rsidRPr="00E732CC">
        <w:rPr>
          <w:rFonts w:ascii="Arial" w:hAnsi="Arial" w:cs="Arial"/>
          <w:kern w:val="0"/>
        </w:rPr>
        <w:t>y cumplir</w:t>
      </w:r>
      <w:r w:rsidR="00366D3D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plenamente con todas las leyes y reglamentos aplicables.</w:t>
      </w:r>
    </w:p>
    <w:p w14:paraId="4C5E75E8" w14:textId="77777777" w:rsidR="00B01313" w:rsidRPr="00E732CC" w:rsidRDefault="00B01313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61D24BEA" w14:textId="0D1727CC" w:rsidR="00C36025" w:rsidRPr="00E732CC" w:rsidRDefault="00C36025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E732CC">
        <w:rPr>
          <w:rFonts w:ascii="Arial" w:hAnsi="Arial" w:cs="Arial"/>
          <w:kern w:val="0"/>
        </w:rPr>
        <w:t>1.</w:t>
      </w:r>
      <w:r w:rsidR="007F3729" w:rsidRPr="00E732CC">
        <w:rPr>
          <w:rFonts w:ascii="Arial" w:hAnsi="Arial" w:cs="Arial"/>
          <w:kern w:val="0"/>
        </w:rPr>
        <w:t>5</w:t>
      </w:r>
      <w:r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b/>
          <w:bCs/>
          <w:kern w:val="0"/>
        </w:rPr>
        <w:t xml:space="preserve">EL PROVEEDOR </w:t>
      </w:r>
      <w:r w:rsidRPr="00E732CC">
        <w:rPr>
          <w:rFonts w:ascii="Arial" w:hAnsi="Arial" w:cs="Arial"/>
          <w:kern w:val="0"/>
        </w:rPr>
        <w:t>se obliga además a que ni él, ni sus propietarios, accionistas, funcionarios,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empleados y otras personas que trabajan para ella directa o indirectamente, incluyendo, pero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no limitado a sus contratistas y subcontratistas, realicen actos coercitivos indebidos, otorguen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>incentivos indebidos, presenten ofertas indebidas, practiquen chantaje o violencia; para</w:t>
      </w:r>
      <w:r w:rsidR="00A24B4F" w:rsidRPr="00E732CC">
        <w:rPr>
          <w:rFonts w:ascii="Arial" w:hAnsi="Arial" w:cs="Arial"/>
          <w:kern w:val="0"/>
        </w:rPr>
        <w:t xml:space="preserve"> </w:t>
      </w:r>
      <w:r w:rsidRPr="00E732CC">
        <w:rPr>
          <w:rFonts w:ascii="Arial" w:hAnsi="Arial" w:cs="Arial"/>
          <w:kern w:val="0"/>
        </w:rPr>
        <w:t xml:space="preserve">obtener algún tipo de ventaja contractual. </w:t>
      </w:r>
      <w:r w:rsidRPr="00E732CC">
        <w:rPr>
          <w:rFonts w:ascii="Arial" w:hAnsi="Arial" w:cs="Arial"/>
          <w:b/>
          <w:bCs/>
          <w:kern w:val="0"/>
        </w:rPr>
        <w:t xml:space="preserve">EL PROVEEDOR </w:t>
      </w:r>
      <w:r w:rsidRPr="00E732CC">
        <w:rPr>
          <w:rFonts w:ascii="Arial" w:hAnsi="Arial" w:cs="Arial"/>
          <w:kern w:val="0"/>
        </w:rPr>
        <w:t>además se obliga a tomar todas</w:t>
      </w:r>
      <w:r w:rsidR="00271B0E" w:rsidRPr="00E732CC">
        <w:rPr>
          <w:rFonts w:ascii="Arial" w:hAnsi="Arial" w:cs="Arial"/>
          <w:kern w:val="0"/>
        </w:rPr>
        <w:t>.</w:t>
      </w:r>
    </w:p>
    <w:p w14:paraId="3457DE68" w14:textId="77777777" w:rsidR="00B01313" w:rsidRPr="00E732CC" w:rsidRDefault="00B01313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5F8E2FF9" w14:textId="77777777" w:rsidR="00E732CC" w:rsidRPr="009031D7" w:rsidRDefault="00E732CC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9031D7">
        <w:rPr>
          <w:rFonts w:ascii="Arial" w:hAnsi="Arial" w:cs="Arial"/>
          <w:b/>
          <w:bCs/>
        </w:rPr>
        <w:t xml:space="preserve">2. Lineamientos </w:t>
      </w:r>
    </w:p>
    <w:p w14:paraId="2C56F258" w14:textId="77777777" w:rsidR="00E732CC" w:rsidRPr="00E732CC" w:rsidRDefault="00E732CC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E732CC">
        <w:rPr>
          <w:rFonts w:ascii="Arial" w:hAnsi="Arial" w:cs="Arial"/>
        </w:rPr>
        <w:lastRenderedPageBreak/>
        <w:t xml:space="preserve">2.1 Las partes acuerdan que </w:t>
      </w:r>
      <w:r w:rsidRPr="009031D7">
        <w:rPr>
          <w:rFonts w:ascii="Arial" w:hAnsi="Arial" w:cs="Arial"/>
          <w:b/>
          <w:bCs/>
        </w:rPr>
        <w:t>RIMAC</w:t>
      </w:r>
      <w:r w:rsidRPr="00E732CC">
        <w:rPr>
          <w:rFonts w:ascii="Arial" w:hAnsi="Arial" w:cs="Arial"/>
        </w:rPr>
        <w:t xml:space="preserve">, podrá de manera directa o a través de terceros, realizar inspecciones y/o cualquier tipo de revisiones a fin de determinar si </w:t>
      </w:r>
      <w:r w:rsidRPr="009031D7">
        <w:rPr>
          <w:rFonts w:ascii="Arial" w:hAnsi="Arial" w:cs="Arial"/>
          <w:b/>
          <w:bCs/>
        </w:rPr>
        <w:t>EL</w:t>
      </w:r>
      <w:r w:rsidRPr="00E732CC">
        <w:rPr>
          <w:rFonts w:ascii="Arial" w:hAnsi="Arial" w:cs="Arial"/>
        </w:rPr>
        <w:t xml:space="preserve"> </w:t>
      </w:r>
      <w:r w:rsidRPr="009031D7">
        <w:rPr>
          <w:rFonts w:ascii="Arial" w:hAnsi="Arial" w:cs="Arial"/>
          <w:b/>
          <w:bCs/>
        </w:rPr>
        <w:t>PROVEEDOR</w:t>
      </w:r>
      <w:r w:rsidRPr="00E732CC">
        <w:rPr>
          <w:rFonts w:ascii="Arial" w:hAnsi="Arial" w:cs="Arial"/>
        </w:rPr>
        <w:t xml:space="preserve"> cumple con las obligaciones establecidas en la presente Cláusula. </w:t>
      </w:r>
      <w:r w:rsidRPr="009031D7">
        <w:rPr>
          <w:rFonts w:ascii="Arial" w:hAnsi="Arial" w:cs="Arial"/>
          <w:b/>
          <w:bCs/>
        </w:rPr>
        <w:t>RIMAC</w:t>
      </w:r>
      <w:r w:rsidRPr="00E732CC">
        <w:rPr>
          <w:rFonts w:ascii="Arial" w:hAnsi="Arial" w:cs="Arial"/>
        </w:rPr>
        <w:t xml:space="preserve"> dentro de este marco podrá pedir información o documentación relacionada al cumplimiento de dichas obligaciones, debiendo </w:t>
      </w:r>
      <w:r w:rsidRPr="009031D7">
        <w:rPr>
          <w:rFonts w:ascii="Arial" w:hAnsi="Arial" w:cs="Arial"/>
          <w:b/>
          <w:bCs/>
        </w:rPr>
        <w:t>EL PROVEEDOR</w:t>
      </w:r>
      <w:r w:rsidRPr="00E732CC">
        <w:rPr>
          <w:rFonts w:ascii="Arial" w:hAnsi="Arial" w:cs="Arial"/>
        </w:rPr>
        <w:t xml:space="preserve"> proporcionar y/o entregar lo solicitado. La negativa de </w:t>
      </w:r>
      <w:r w:rsidRPr="009031D7">
        <w:rPr>
          <w:rFonts w:ascii="Arial" w:hAnsi="Arial" w:cs="Arial"/>
          <w:b/>
          <w:bCs/>
        </w:rPr>
        <w:t>EL PROVEEDOR</w:t>
      </w:r>
      <w:r w:rsidRPr="00E732CC">
        <w:rPr>
          <w:rFonts w:ascii="Arial" w:hAnsi="Arial" w:cs="Arial"/>
        </w:rPr>
        <w:t xml:space="preserve"> a entregar la información y/o documentación solicitada por </w:t>
      </w:r>
      <w:r w:rsidRPr="009031D7">
        <w:rPr>
          <w:rFonts w:ascii="Arial" w:hAnsi="Arial" w:cs="Arial"/>
          <w:b/>
          <w:bCs/>
        </w:rPr>
        <w:t>RIMAC</w:t>
      </w:r>
      <w:r w:rsidRPr="00E732CC">
        <w:rPr>
          <w:rFonts w:ascii="Arial" w:hAnsi="Arial" w:cs="Arial"/>
        </w:rPr>
        <w:t xml:space="preserve"> será causal de resolución automática sin necesidad de declaración judicial previa. </w:t>
      </w:r>
    </w:p>
    <w:p w14:paraId="0BA688F0" w14:textId="77777777" w:rsidR="00E732CC" w:rsidRPr="00E732CC" w:rsidRDefault="00E732CC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43CB14DB" w14:textId="6E4FEF91" w:rsidR="00B01313" w:rsidRPr="00E732CC" w:rsidRDefault="00E732CC" w:rsidP="00E732C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E732CC">
        <w:rPr>
          <w:rFonts w:ascii="Arial" w:hAnsi="Arial" w:cs="Arial"/>
        </w:rPr>
        <w:t xml:space="preserve">2.2 </w:t>
      </w:r>
      <w:r w:rsidRPr="009031D7">
        <w:rPr>
          <w:rFonts w:ascii="Arial" w:hAnsi="Arial" w:cs="Arial"/>
          <w:b/>
          <w:bCs/>
        </w:rPr>
        <w:t>EL PROVEEDOR</w:t>
      </w:r>
      <w:r w:rsidRPr="00E732CC">
        <w:rPr>
          <w:rFonts w:ascii="Arial" w:hAnsi="Arial" w:cs="Arial"/>
        </w:rPr>
        <w:t xml:space="preserve"> acepta que cualquier violación o sospecha fundamentada de incumplimiento de las obligaciones establecidas en la presente Cláusula, será causa de resolución automática de este Contrato, sin necesidad de declaración judicial previa, bastando que </w:t>
      </w:r>
      <w:r w:rsidRPr="009031D7">
        <w:rPr>
          <w:rFonts w:ascii="Arial" w:hAnsi="Arial" w:cs="Arial"/>
          <w:b/>
          <w:bCs/>
        </w:rPr>
        <w:t>RIMAC</w:t>
      </w:r>
      <w:r w:rsidRPr="00E732CC">
        <w:rPr>
          <w:rFonts w:ascii="Arial" w:hAnsi="Arial" w:cs="Arial"/>
        </w:rPr>
        <w:t xml:space="preserve">, pueda dar por concluido este Contrato, en su totalidad o en parte, mediante notificación por escrito a </w:t>
      </w:r>
      <w:r w:rsidRPr="009031D7">
        <w:rPr>
          <w:rFonts w:ascii="Arial" w:hAnsi="Arial" w:cs="Arial"/>
          <w:b/>
          <w:bCs/>
        </w:rPr>
        <w:t>EL PROVEEDOR</w:t>
      </w:r>
      <w:r w:rsidRPr="00E732CC">
        <w:rPr>
          <w:rFonts w:ascii="Arial" w:hAnsi="Arial" w:cs="Arial"/>
        </w:rPr>
        <w:t xml:space="preserve">. Ante esta terminación, </w:t>
      </w:r>
      <w:r w:rsidRPr="009031D7">
        <w:rPr>
          <w:rFonts w:ascii="Arial" w:hAnsi="Arial" w:cs="Arial"/>
          <w:b/>
          <w:bCs/>
        </w:rPr>
        <w:t>RIMAC</w:t>
      </w:r>
      <w:r w:rsidRPr="00E732CC">
        <w:rPr>
          <w:rFonts w:ascii="Arial" w:hAnsi="Arial" w:cs="Arial"/>
        </w:rPr>
        <w:t xml:space="preserve"> podrá retener cualquier monto o adeudo, considerando que pudiera estar comprometido en tales prácticas indebidas, respecto de lo cual </w:t>
      </w:r>
      <w:r w:rsidRPr="009031D7">
        <w:rPr>
          <w:rFonts w:ascii="Arial" w:hAnsi="Arial" w:cs="Arial"/>
          <w:b/>
          <w:bCs/>
        </w:rPr>
        <w:t>EL PROVEEDOR</w:t>
      </w:r>
      <w:r w:rsidRPr="00E732CC">
        <w:rPr>
          <w:rFonts w:ascii="Arial" w:hAnsi="Arial" w:cs="Arial"/>
        </w:rPr>
        <w:t xml:space="preserve"> expresa su conformidad y aceptación. Asimismo, </w:t>
      </w:r>
      <w:r w:rsidRPr="009031D7">
        <w:rPr>
          <w:rFonts w:ascii="Arial" w:hAnsi="Arial" w:cs="Arial"/>
          <w:b/>
          <w:bCs/>
        </w:rPr>
        <w:t>EL PROVEEDOR</w:t>
      </w:r>
      <w:r w:rsidRPr="00E732CC">
        <w:rPr>
          <w:rFonts w:ascii="Arial" w:hAnsi="Arial" w:cs="Arial"/>
        </w:rPr>
        <w:t xml:space="preserve"> será responsable por los daños y/o perjuicios que su acción u omisión pudiera ocasionar a </w:t>
      </w:r>
      <w:r w:rsidRPr="009031D7">
        <w:rPr>
          <w:rFonts w:ascii="Arial" w:hAnsi="Arial" w:cs="Arial"/>
          <w:b/>
          <w:bCs/>
        </w:rPr>
        <w:t>RIMAC</w:t>
      </w:r>
      <w:r w:rsidRPr="00E732CC">
        <w:rPr>
          <w:rFonts w:ascii="Arial" w:hAnsi="Arial" w:cs="Arial"/>
        </w:rPr>
        <w:t xml:space="preserve">, autorizando desde ya a </w:t>
      </w:r>
      <w:r w:rsidRPr="009031D7">
        <w:rPr>
          <w:rFonts w:ascii="Arial" w:hAnsi="Arial" w:cs="Arial"/>
          <w:b/>
          <w:bCs/>
        </w:rPr>
        <w:t>RIMAC</w:t>
      </w:r>
      <w:r w:rsidRPr="00E732CC">
        <w:rPr>
          <w:rFonts w:ascii="Arial" w:hAnsi="Arial" w:cs="Arial"/>
        </w:rPr>
        <w:t xml:space="preserve"> a compensar el monto correspondiente a los daños y perjuicios estimados, con la retribución o cualquier otra acreencia pendiente de pago a su favor.</w:t>
      </w:r>
    </w:p>
    <w:sectPr w:rsidR="00B01313" w:rsidRPr="00E73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6F3"/>
    <w:multiLevelType w:val="multilevel"/>
    <w:tmpl w:val="86304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1C09416B"/>
    <w:multiLevelType w:val="multilevel"/>
    <w:tmpl w:val="D120692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1F2733A"/>
    <w:multiLevelType w:val="hybridMultilevel"/>
    <w:tmpl w:val="FBF0D49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20D58"/>
    <w:multiLevelType w:val="hybridMultilevel"/>
    <w:tmpl w:val="3D565C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CAE"/>
    <w:multiLevelType w:val="multilevel"/>
    <w:tmpl w:val="AF54D98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5" w15:restartNumberingAfterBreak="0">
    <w:nsid w:val="567B70FC"/>
    <w:multiLevelType w:val="hybridMultilevel"/>
    <w:tmpl w:val="59D8296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25415"/>
    <w:multiLevelType w:val="hybridMultilevel"/>
    <w:tmpl w:val="E394563C"/>
    <w:lvl w:ilvl="0" w:tplc="280A0019">
      <w:start w:val="1"/>
      <w:numFmt w:val="lowerLetter"/>
      <w:lvlText w:val="%1."/>
      <w:lvlJc w:val="left"/>
      <w:pPr>
        <w:ind w:left="1200" w:hanging="360"/>
      </w:pPr>
    </w:lvl>
    <w:lvl w:ilvl="1" w:tplc="280A0019" w:tentative="1">
      <w:start w:val="1"/>
      <w:numFmt w:val="lowerLetter"/>
      <w:lvlText w:val="%2."/>
      <w:lvlJc w:val="left"/>
      <w:pPr>
        <w:ind w:left="1920" w:hanging="360"/>
      </w:p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79780880">
    <w:abstractNumId w:val="4"/>
  </w:num>
  <w:num w:numId="2" w16cid:durableId="711660469">
    <w:abstractNumId w:val="0"/>
  </w:num>
  <w:num w:numId="3" w16cid:durableId="869293626">
    <w:abstractNumId w:val="3"/>
  </w:num>
  <w:num w:numId="4" w16cid:durableId="2117211101">
    <w:abstractNumId w:val="5"/>
  </w:num>
  <w:num w:numId="5" w16cid:durableId="1039165119">
    <w:abstractNumId w:val="2"/>
  </w:num>
  <w:num w:numId="6" w16cid:durableId="1818961054">
    <w:abstractNumId w:val="6"/>
  </w:num>
  <w:num w:numId="7" w16cid:durableId="185114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74"/>
    <w:rsid w:val="000063A9"/>
    <w:rsid w:val="00271B0E"/>
    <w:rsid w:val="002721BE"/>
    <w:rsid w:val="002829F8"/>
    <w:rsid w:val="00366D3D"/>
    <w:rsid w:val="003832CC"/>
    <w:rsid w:val="00416D5B"/>
    <w:rsid w:val="005372F1"/>
    <w:rsid w:val="005873B4"/>
    <w:rsid w:val="00665271"/>
    <w:rsid w:val="007D7126"/>
    <w:rsid w:val="007F3729"/>
    <w:rsid w:val="00823653"/>
    <w:rsid w:val="009031D7"/>
    <w:rsid w:val="009170D3"/>
    <w:rsid w:val="00A24B4F"/>
    <w:rsid w:val="00B01313"/>
    <w:rsid w:val="00B150CA"/>
    <w:rsid w:val="00B754D9"/>
    <w:rsid w:val="00C36025"/>
    <w:rsid w:val="00D61FA3"/>
    <w:rsid w:val="00DF3A74"/>
    <w:rsid w:val="00E52F02"/>
    <w:rsid w:val="00E732CC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AD64D"/>
  <w15:chartTrackingRefBased/>
  <w15:docId w15:val="{F84FC389-C423-4BB8-9694-B728B349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A74"/>
    <w:pPr>
      <w:ind w:left="720"/>
      <w:contextualSpacing/>
    </w:pPr>
  </w:style>
  <w:style w:type="paragraph" w:styleId="Revisin">
    <w:name w:val="Revision"/>
    <w:hidden/>
    <w:uiPriority w:val="99"/>
    <w:semiHidden/>
    <w:rsid w:val="00587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Cabos</dc:creator>
  <cp:keywords/>
  <dc:description/>
  <cp:lastModifiedBy>Christian Balcazar Velasquez</cp:lastModifiedBy>
  <cp:revision>2</cp:revision>
  <dcterms:created xsi:type="dcterms:W3CDTF">2024-06-05T15:33:00Z</dcterms:created>
  <dcterms:modified xsi:type="dcterms:W3CDTF">2024-06-05T15:33:00Z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0-Public</vt:lpwstr>
  </property>
</Properties>
</file>